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0001450800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7"/>
        <w:gridCol w:w="3928"/>
      </w:tblGrid>
      <w:tr>
        <w:trPr/>
        <w:tc>
          <w:tcPr>
            <w:tcW w:w="6277" w:type="dxa"/>
            <w:tcBorders/>
            <w:vAlign w:val="center"/>
          </w:tcPr>
          <w:p>
            <w:pPr>
              <w:pStyle w:val="TableContents"/>
              <w:bidi w:val="0"/>
              <w:spacing w:before="0" w:after="283"/>
              <w:jc w:val="left"/>
              <w:rPr/>
            </w:pPr>
            <w:r>
              <w:rPr/>
              <w:t>Name of Issuer</w:t>
            </w:r>
          </w:p>
        </w:tc>
        <w:tc>
          <w:tcPr>
            <w:tcW w:w="3928" w:type="dxa"/>
            <w:tcBorders/>
            <w:vAlign w:val="center"/>
          </w:tcPr>
          <w:p>
            <w:pPr>
              <w:pStyle w:val="TableContents"/>
              <w:bidi w:val="0"/>
              <w:spacing w:before="0" w:after="0"/>
              <w:jc w:val="left"/>
              <w:rPr/>
            </w:pPr>
            <w:r>
              <w:rPr/>
              <w:t>Koppers Holdings Inc.</w:t>
            </w:r>
          </w:p>
        </w:tc>
      </w:tr>
      <w:tr>
        <w:trPr/>
        <w:tc>
          <w:tcPr>
            <w:tcW w:w="6277" w:type="dxa"/>
            <w:tcBorders/>
            <w:vAlign w:val="center"/>
          </w:tcPr>
          <w:p>
            <w:pPr>
              <w:pStyle w:val="TableContents"/>
              <w:bidi w:val="0"/>
              <w:spacing w:before="0" w:after="283"/>
              <w:jc w:val="left"/>
              <w:rPr/>
            </w:pPr>
            <w:r>
              <w:rPr/>
              <w:t>SEC File Number</w:t>
            </w:r>
          </w:p>
        </w:tc>
        <w:tc>
          <w:tcPr>
            <w:tcW w:w="3928" w:type="dxa"/>
            <w:tcBorders/>
            <w:vAlign w:val="center"/>
          </w:tcPr>
          <w:p>
            <w:pPr>
              <w:pStyle w:val="TableContents"/>
              <w:bidi w:val="0"/>
              <w:spacing w:before="0" w:after="0"/>
              <w:jc w:val="left"/>
              <w:rPr/>
            </w:pPr>
            <w:r>
              <w:rPr/>
              <w:t>001-32737</w:t>
            </w:r>
          </w:p>
        </w:tc>
      </w:tr>
      <w:tr>
        <w:trPr/>
        <w:tc>
          <w:tcPr>
            <w:tcW w:w="6277" w:type="dxa"/>
            <w:tcBorders/>
            <w:vAlign w:val="center"/>
          </w:tcPr>
          <w:p>
            <w:pPr>
              <w:pStyle w:val="TableContents"/>
              <w:bidi w:val="0"/>
              <w:spacing w:before="0" w:after="283"/>
              <w:jc w:val="left"/>
              <w:rPr/>
            </w:pPr>
            <w:r>
              <w:rPr/>
              <w:t>Address of Issuer</w:t>
            </w:r>
          </w:p>
        </w:tc>
        <w:tc>
          <w:tcPr>
            <w:tcW w:w="3928" w:type="dxa"/>
            <w:tcBorders/>
            <w:vAlign w:val="center"/>
          </w:tcPr>
          <w:p>
            <w:pPr>
              <w:pStyle w:val="TableContents"/>
              <w:bidi w:val="0"/>
              <w:spacing w:before="0" w:after="0"/>
              <w:jc w:val="left"/>
              <w:rPr/>
            </w:pPr>
            <w:r>
              <w:rPr/>
              <w:t>436 SEVENTH AVENUE</w:t>
              <w:br/>
              <w:t>PITTSBURGH</w:t>
              <w:br/>
              <w:t xml:space="preserve">PENNSYLVANIA </w:t>
              <w:br/>
              <w:t>15219</w:t>
            </w:r>
          </w:p>
        </w:tc>
      </w:tr>
      <w:tr>
        <w:trPr/>
        <w:tc>
          <w:tcPr>
            <w:tcW w:w="6277" w:type="dxa"/>
            <w:tcBorders/>
            <w:vAlign w:val="center"/>
          </w:tcPr>
          <w:p>
            <w:pPr>
              <w:pStyle w:val="TableContents"/>
              <w:bidi w:val="0"/>
              <w:spacing w:before="0" w:after="283"/>
              <w:jc w:val="left"/>
              <w:rPr/>
            </w:pPr>
            <w:r>
              <w:rPr/>
              <w:t>Phone</w:t>
            </w:r>
          </w:p>
        </w:tc>
        <w:tc>
          <w:tcPr>
            <w:tcW w:w="3928" w:type="dxa"/>
            <w:tcBorders/>
            <w:vAlign w:val="center"/>
          </w:tcPr>
          <w:p>
            <w:pPr>
              <w:pStyle w:val="TableContents"/>
              <w:bidi w:val="0"/>
              <w:spacing w:before="0" w:after="0"/>
              <w:jc w:val="left"/>
              <w:rPr/>
            </w:pPr>
            <w:r>
              <w:rPr/>
              <w:t>412-227-2001</w:t>
            </w:r>
          </w:p>
        </w:tc>
      </w:tr>
      <w:tr>
        <w:trPr/>
        <w:tc>
          <w:tcPr>
            <w:tcW w:w="6277" w:type="dxa"/>
            <w:tcBorders/>
            <w:vAlign w:val="center"/>
          </w:tcPr>
          <w:p>
            <w:pPr>
              <w:pStyle w:val="TableContents"/>
              <w:bidi w:val="0"/>
              <w:spacing w:before="0" w:after="283"/>
              <w:jc w:val="left"/>
              <w:rPr/>
            </w:pPr>
            <w:r>
              <w:rPr/>
              <w:t>Name of Person for Whose Account the Securities are To Be Sold</w:t>
            </w:r>
          </w:p>
        </w:tc>
        <w:tc>
          <w:tcPr>
            <w:tcW w:w="3928" w:type="dxa"/>
            <w:tcBorders/>
            <w:vAlign w:val="center"/>
          </w:tcPr>
          <w:p>
            <w:pPr>
              <w:pStyle w:val="TableContents"/>
              <w:bidi w:val="0"/>
              <w:spacing w:before="0" w:after="0"/>
              <w:jc w:val="left"/>
              <w:rPr/>
            </w:pPr>
            <w:r>
              <w:rPr/>
              <w:t>Sullivan James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7" w:type="dxa"/>
            <w:tcBorders/>
            <w:vAlign w:val="center"/>
          </w:tcPr>
          <w:p>
            <w:pPr>
              <w:pStyle w:val="TableContents"/>
              <w:bidi w:val="0"/>
              <w:spacing w:before="0" w:after="283"/>
              <w:jc w:val="left"/>
              <w:rPr/>
            </w:pPr>
            <w:r>
              <w:rPr/>
              <w:t>Relationship to Issuer</w:t>
            </w:r>
          </w:p>
        </w:tc>
        <w:tc>
          <w:tcPr>
            <w:tcW w:w="39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7500</w:t>
            </w:r>
          </w:p>
        </w:tc>
        <w:tc>
          <w:tcPr>
            <w:tcW w:w="1380" w:type="dxa"/>
            <w:tcBorders/>
            <w:vAlign w:val="center"/>
          </w:tcPr>
          <w:p>
            <w:pPr>
              <w:pStyle w:val="TableContents"/>
              <w:bidi w:val="0"/>
              <w:spacing w:before="0" w:after="283"/>
              <w:jc w:val="left"/>
              <w:rPr/>
            </w:pPr>
            <w:r>
              <w:rPr/>
              <w:t>375000.00</w:t>
            </w:r>
          </w:p>
        </w:tc>
        <w:tc>
          <w:tcPr>
            <w:tcW w:w="1555" w:type="dxa"/>
            <w:tcBorders/>
            <w:vAlign w:val="center"/>
          </w:tcPr>
          <w:p>
            <w:pPr>
              <w:pStyle w:val="TableContents"/>
              <w:bidi w:val="0"/>
              <w:spacing w:before="0" w:after="283"/>
              <w:jc w:val="left"/>
              <w:rPr/>
            </w:pPr>
            <w:r>
              <w:rPr/>
              <w:t>18911568</w:t>
            </w:r>
          </w:p>
        </w:tc>
        <w:tc>
          <w:tcPr>
            <w:tcW w:w="1569" w:type="dxa"/>
            <w:tcBorders/>
            <w:vAlign w:val="center"/>
          </w:tcPr>
          <w:p>
            <w:pPr>
              <w:pStyle w:val="TableContents"/>
              <w:bidi w:val="0"/>
              <w:spacing w:before="0" w:after="283"/>
              <w:jc w:val="left"/>
              <w:rPr/>
            </w:pPr>
            <w:r>
              <w:rPr/>
              <w:t>08/11/2026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03/03/2016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1120</w:t>
            </w:r>
          </w:p>
        </w:tc>
        <w:tc>
          <w:tcPr>
            <w:tcW w:w="1046" w:type="dxa"/>
            <w:tcBorders/>
            <w:vAlign w:val="center"/>
          </w:tcPr>
          <w:p>
            <w:pPr>
              <w:pStyle w:val="TableContents"/>
              <w:bidi w:val="0"/>
              <w:spacing w:before="0" w:after="283"/>
              <w:jc w:val="left"/>
              <w:rPr/>
            </w:pPr>
            <w:r>
              <w:rPr/>
              <w:t>03/03/2016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646</w:t>
            </w:r>
          </w:p>
        </w:tc>
        <w:tc>
          <w:tcPr>
            <w:tcW w:w="1046" w:type="dxa"/>
            <w:tcBorders/>
            <w:vAlign w:val="center"/>
          </w:tcPr>
          <w:p>
            <w:pPr>
              <w:pStyle w:val="TableContents"/>
              <w:bidi w:val="0"/>
              <w:spacing w:before="0" w:after="283"/>
              <w:jc w:val="left"/>
              <w:rPr/>
            </w:pPr>
            <w:r>
              <w:rPr/>
              <w:t>02/28/2020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03/02/2020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438</w:t>
            </w:r>
          </w:p>
        </w:tc>
        <w:tc>
          <w:tcPr>
            <w:tcW w:w="1046" w:type="dxa"/>
            <w:tcBorders/>
            <w:vAlign w:val="center"/>
          </w:tcPr>
          <w:p>
            <w:pPr>
              <w:pStyle w:val="TableContents"/>
              <w:bidi w:val="0"/>
              <w:spacing w:before="0" w:after="283"/>
              <w:jc w:val="left"/>
              <w:rPr/>
            </w:pPr>
            <w:r>
              <w:rPr/>
              <w:t>03/02/2020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03/03/2020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3084</w:t>
            </w:r>
          </w:p>
        </w:tc>
        <w:tc>
          <w:tcPr>
            <w:tcW w:w="1046" w:type="dxa"/>
            <w:tcBorders/>
            <w:vAlign w:val="center"/>
          </w:tcPr>
          <w:p>
            <w:pPr>
              <w:pStyle w:val="TableContents"/>
              <w:bidi w:val="0"/>
              <w:spacing w:before="0" w:after="283"/>
              <w:jc w:val="left"/>
              <w:rPr/>
            </w:pPr>
            <w:r>
              <w:rPr/>
              <w:t>03/03/2020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03/06/2020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166</w:t>
            </w:r>
          </w:p>
        </w:tc>
        <w:tc>
          <w:tcPr>
            <w:tcW w:w="1046" w:type="dxa"/>
            <w:tcBorders/>
            <w:vAlign w:val="center"/>
          </w:tcPr>
          <w:p>
            <w:pPr>
              <w:pStyle w:val="TableContents"/>
              <w:bidi w:val="0"/>
              <w:spacing w:before="0" w:after="283"/>
              <w:jc w:val="left"/>
              <w:rPr/>
            </w:pPr>
            <w:r>
              <w:rPr/>
              <w:t>03/06/2020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04/02/2020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w:t>
            </w:r>
          </w:p>
        </w:tc>
        <w:tc>
          <w:tcPr>
            <w:tcW w:w="1046" w:type="dxa"/>
            <w:tcBorders/>
            <w:vAlign w:val="center"/>
          </w:tcPr>
          <w:p>
            <w:pPr>
              <w:pStyle w:val="TableContents"/>
              <w:bidi w:val="0"/>
              <w:spacing w:before="0" w:after="283"/>
              <w:jc w:val="left"/>
              <w:rPr/>
            </w:pPr>
            <w:r>
              <w:rPr/>
              <w:t>04/02/2020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2045</w:t>
            </w:r>
          </w:p>
        </w:tc>
        <w:tc>
          <w:tcPr>
            <w:tcW w:w="1046" w:type="dxa"/>
            <w:tcBorders/>
            <w:vAlign w:val="center"/>
          </w:tcPr>
          <w:p>
            <w:pPr>
              <w:pStyle w:val="TableContents"/>
              <w:bidi w:val="0"/>
              <w:spacing w:before="0" w:after="283"/>
              <w:jc w:val="left"/>
              <w:rPr/>
            </w:pPr>
            <w:r>
              <w:rPr/>
              <w:t>01/05/2025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0"/>
        <w:gridCol w:w="2930"/>
        <w:gridCol w:w="942"/>
        <w:gridCol w:w="1559"/>
        <w:gridCol w:w="1844"/>
      </w:tblGrid>
      <w:tr>
        <w:trPr/>
        <w:tc>
          <w:tcPr>
            <w:tcW w:w="2930"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30" w:type="dxa"/>
            <w:tcBorders/>
            <w:vAlign w:val="center"/>
          </w:tcPr>
          <w:p>
            <w:pPr>
              <w:pStyle w:val="TableContents"/>
              <w:bidi w:val="0"/>
              <w:spacing w:before="0" w:after="283"/>
              <w:jc w:val="left"/>
              <w:rPr/>
            </w:pPr>
            <w:r>
              <w:rPr/>
              <w:t>James A. Sullivan</w:t>
              <w:br/>
              <w:t>436 Seventh Avenue</w:t>
              <w:br/>
              <w:t>Pittsburgh   PA   15219</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08/07/2026</w:t>
            </w:r>
          </w:p>
        </w:tc>
        <w:tc>
          <w:tcPr>
            <w:tcW w:w="1559" w:type="dxa"/>
            <w:tcBorders/>
            <w:vAlign w:val="center"/>
          </w:tcPr>
          <w:p>
            <w:pPr>
              <w:pStyle w:val="TableContents"/>
              <w:bidi w:val="0"/>
              <w:spacing w:before="0" w:after="283"/>
              <w:jc w:val="left"/>
              <w:rPr/>
            </w:pPr>
            <w:r>
              <w:rPr/>
              <w:t>80000</w:t>
            </w:r>
          </w:p>
        </w:tc>
        <w:tc>
          <w:tcPr>
            <w:tcW w:w="1844" w:type="dxa"/>
            <w:tcBorders/>
            <w:vAlign w:val="center"/>
          </w:tcPr>
          <w:p>
            <w:pPr>
              <w:pStyle w:val="TableContents"/>
              <w:bidi w:val="0"/>
              <w:spacing w:before="0" w:after="283"/>
              <w:jc w:val="left"/>
              <w:rPr/>
            </w:pPr>
            <w:r>
              <w:rPr/>
              <w:t>4000668.23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6"/>
        <w:gridCol w:w="8429"/>
      </w:tblGrid>
      <w:tr>
        <w:trPr/>
        <w:tc>
          <w:tcPr>
            <w:tcW w:w="1776" w:type="dxa"/>
            <w:tcBorders/>
            <w:vAlign w:val="center"/>
          </w:tcPr>
          <w:p>
            <w:pPr>
              <w:pStyle w:val="TableContents"/>
              <w:bidi w:val="0"/>
              <w:spacing w:before="0" w:after="283"/>
              <w:jc w:val="left"/>
              <w:rPr/>
            </w:pPr>
            <w:r>
              <w:rPr/>
              <w:t>Remarks</w:t>
            </w:r>
          </w:p>
        </w:tc>
        <w:tc>
          <w:tcPr>
            <w:tcW w:w="8429"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center"/>
          </w:tcPr>
          <w:p>
            <w:pPr>
              <w:pStyle w:val="TableContents"/>
              <w:bidi w:val="0"/>
              <w:spacing w:before="0" w:after="283"/>
              <w:jc w:val="left"/>
              <w:rPr/>
            </w:pPr>
            <w:r>
              <w:rPr/>
              <w:t>Date of Notice</w:t>
            </w:r>
          </w:p>
        </w:tc>
        <w:tc>
          <w:tcPr>
            <w:tcW w:w="8429"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6" w:type="dxa"/>
            <w:tcBorders/>
            <w:vAlign w:val="center"/>
          </w:tcPr>
          <w:p>
            <w:pPr>
              <w:pStyle w:val="TableContents"/>
              <w:bidi w:val="0"/>
              <w:spacing w:before="0" w:after="283"/>
              <w:jc w:val="left"/>
              <w:rPr/>
            </w:pPr>
            <w:r>
              <w:rPr/>
              <w:t>Signature</w:t>
            </w:r>
          </w:p>
        </w:tc>
        <w:tc>
          <w:tcPr>
            <w:tcW w:w="8429" w:type="dxa"/>
            <w:tcBorders/>
            <w:vAlign w:val="center"/>
          </w:tcPr>
          <w:p>
            <w:pPr>
              <w:pStyle w:val="TableContents"/>
              <w:bidi w:val="0"/>
              <w:spacing w:before="0" w:after="0"/>
              <w:jc w:val="left"/>
              <w:rPr/>
            </w:pPr>
            <w:r>
              <w:rPr/>
              <w:t>/s/Wade Moss, as a duly authorized representative of Fidelity Brokerage Services LLC, as attorney-in-fact for James Sullivan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3546</Characters>
  <CharactersWithSpaces>4110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